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AEA2" w14:textId="2EA9D028" w:rsidR="0097393B" w:rsidRDefault="0097393B" w:rsidP="0097393B">
      <w:pPr>
        <w:tabs>
          <w:tab w:val="left" w:pos="7852"/>
        </w:tabs>
        <w:jc w:val="right"/>
        <w:rPr>
          <w:b/>
          <w:bCs/>
          <w:lang w:val="en-US"/>
        </w:rPr>
      </w:pPr>
      <w:r w:rsidRPr="00F01B75">
        <w:rPr>
          <w:b/>
          <w:bCs/>
          <w:noProof/>
        </w:rPr>
        <w:drawing>
          <wp:inline distT="0" distB="0" distL="0" distR="0" wp14:anchorId="43A369CB" wp14:editId="6F1E73B9">
            <wp:extent cx="1618974" cy="519691"/>
            <wp:effectExtent l="0" t="0" r="635" b="0"/>
            <wp:docPr id="1339869007" name="Picture 4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789151" name="Picture 4" descr="A blue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377" cy="52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4CDF5" w14:textId="77777777" w:rsidR="0097393B" w:rsidRDefault="0097393B" w:rsidP="0097393B">
      <w:pPr>
        <w:tabs>
          <w:tab w:val="left" w:pos="7852"/>
        </w:tabs>
        <w:jc w:val="center"/>
        <w:rPr>
          <w:b/>
          <w:bCs/>
          <w:lang w:val="en-US"/>
        </w:rPr>
      </w:pPr>
    </w:p>
    <w:p w14:paraId="4D5B7E97" w14:textId="77777777" w:rsidR="0097393B" w:rsidRDefault="0097393B" w:rsidP="0097393B">
      <w:pPr>
        <w:tabs>
          <w:tab w:val="left" w:pos="7852"/>
        </w:tabs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SYDNEY AIRPORT SECTION 27 DECLARATIONS – NORTHER SUMMER 2025</w:t>
      </w:r>
    </w:p>
    <w:p w14:paraId="16C61D81" w14:textId="764DD2C5" w:rsidR="00C910CC" w:rsidRDefault="00C910CC">
      <w:pPr>
        <w:rPr>
          <w:lang w:val="en-US"/>
        </w:rPr>
      </w:pPr>
      <w:r>
        <w:t>Acting under s11(4) of the Sydney Airport Demand Management Act 1997 and s27 of the Sydney Airport Slot Management Scheme 2013, ACL</w:t>
      </w:r>
      <w:r w:rsidR="0097393B">
        <w:t xml:space="preserve"> Asia Pacific </w:t>
      </w:r>
      <w:r>
        <w:t>as the Slot Manager for Sydney Airport is authorised to declare that gate movements on specified dates and times did not have to be in accordance with allocated slots.</w:t>
      </w:r>
      <w:r w:rsidR="002A397C">
        <w:rPr>
          <w:lang w:val="en-US"/>
        </w:rPr>
        <w:t xml:space="preserve"> </w:t>
      </w:r>
    </w:p>
    <w:p w14:paraId="435CE0A3" w14:textId="432E5D0E" w:rsidR="00E54838" w:rsidRDefault="00C910CC">
      <w:pPr>
        <w:rPr>
          <w:lang w:val="en-US"/>
        </w:rPr>
      </w:pPr>
      <w:r>
        <w:rPr>
          <w:lang w:val="en-US"/>
        </w:rPr>
        <w:t xml:space="preserve">Prior to making a formal declaration that gate movements do not have to be in accordance with allocated slots, the Slot Manager of Sydney Airport must have </w:t>
      </w:r>
      <w:r w:rsidR="00E54838">
        <w:rPr>
          <w:lang w:val="en-US"/>
        </w:rPr>
        <w:t xml:space="preserve">regard to whether the physical capacity of Sydney Airport is, or has been, limited to 36 or fewer arrivals per hour. </w:t>
      </w:r>
    </w:p>
    <w:p w14:paraId="148C7FFA" w14:textId="06A97041" w:rsidR="00E54838" w:rsidRDefault="0097393B">
      <w:pPr>
        <w:rPr>
          <w:lang w:val="en-US"/>
        </w:rPr>
      </w:pPr>
      <w:r>
        <w:rPr>
          <w:lang w:val="en-US"/>
        </w:rPr>
        <w:t>ACL</w:t>
      </w:r>
      <w:r w:rsidR="00E54838">
        <w:rPr>
          <w:lang w:val="en-US"/>
        </w:rPr>
        <w:t xml:space="preserve"> </w:t>
      </w:r>
      <w:r>
        <w:rPr>
          <w:lang w:val="en-US"/>
        </w:rPr>
        <w:t xml:space="preserve">has </w:t>
      </w:r>
      <w:r w:rsidR="00E54838">
        <w:rPr>
          <w:lang w:val="en-US"/>
        </w:rPr>
        <w:t>consult</w:t>
      </w:r>
      <w:r w:rsidR="00C41589">
        <w:rPr>
          <w:lang w:val="en-US"/>
        </w:rPr>
        <w:t>ed</w:t>
      </w:r>
      <w:r w:rsidR="00E54838">
        <w:rPr>
          <w:lang w:val="en-US"/>
        </w:rPr>
        <w:t xml:space="preserve"> with, and ha</w:t>
      </w:r>
      <w:r>
        <w:rPr>
          <w:lang w:val="en-US"/>
        </w:rPr>
        <w:t>d</w:t>
      </w:r>
      <w:r w:rsidR="00E54838">
        <w:rPr>
          <w:lang w:val="en-US"/>
        </w:rPr>
        <w:t xml:space="preserve"> regard to the views of Airservices Australia and Sydney Airport Corporation Limited</w:t>
      </w:r>
      <w:r>
        <w:rPr>
          <w:lang w:val="en-US"/>
        </w:rPr>
        <w:t xml:space="preserve"> before making these declarations</w:t>
      </w:r>
      <w:r w:rsidR="00E54838">
        <w:rPr>
          <w:lang w:val="en-US"/>
        </w:rPr>
        <w:t>.</w:t>
      </w:r>
    </w:p>
    <w:p w14:paraId="47ED8C26" w14:textId="46D67A0A" w:rsidR="00F01B75" w:rsidRDefault="00E54838">
      <w:pPr>
        <w:rPr>
          <w:lang w:val="en-US"/>
        </w:rPr>
      </w:pPr>
      <w:r>
        <w:rPr>
          <w:lang w:val="en-US"/>
        </w:rPr>
        <w:t xml:space="preserve">The below represents </w:t>
      </w:r>
      <w:r w:rsidR="0097393B">
        <w:rPr>
          <w:lang w:val="en-US"/>
        </w:rPr>
        <w:t xml:space="preserve">these </w:t>
      </w:r>
      <w:r>
        <w:rPr>
          <w:lang w:val="en-US"/>
        </w:rPr>
        <w:t>dates and times</w:t>
      </w:r>
      <w:r w:rsidR="0097393B"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</w:tblGrid>
      <w:tr w:rsidR="00EE332E" w14:paraId="0C02F146" w14:textId="1B061EC1" w:rsidTr="56F95CC2">
        <w:trPr>
          <w:trHeight w:val="632"/>
          <w:tblHeader/>
        </w:trPr>
        <w:tc>
          <w:tcPr>
            <w:tcW w:w="956" w:type="dxa"/>
            <w:shd w:val="clear" w:color="auto" w:fill="0E2841" w:themeFill="text2"/>
            <w:vAlign w:val="center"/>
          </w:tcPr>
          <w:p w14:paraId="632C89EE" w14:textId="51AE07B2" w:rsidR="00EE332E" w:rsidRPr="007B5B12" w:rsidRDefault="00EE332E">
            <w:pPr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Hour (local)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3EB44DF2" w14:textId="0C2B0DF8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0600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261F18A1" w14:textId="5E5D29DC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0700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1200988E" w14:textId="0C47EF3D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0800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3BE93EAD" w14:textId="6D3C9556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0900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7E164A6F" w14:textId="1F2DD205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1000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2B305CCF" w14:textId="41A97911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1100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3832917D" w14:textId="42A0BAF0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1200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07044A58" w14:textId="4EDBE6E7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1300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4AA4D4F4" w14:textId="121B5AB2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1400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308A7D51" w14:textId="272B662D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1500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4BF65CC0" w14:textId="2E438D23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1600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455100CD" w14:textId="18FF8D5E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1700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4F988426" w14:textId="11135C45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1800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2912912E" w14:textId="508C7484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1900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4858505A" w14:textId="117178BC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2000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7F0F60D6" w14:textId="443627C2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2100</w:t>
            </w:r>
          </w:p>
        </w:tc>
        <w:tc>
          <w:tcPr>
            <w:tcW w:w="804" w:type="dxa"/>
            <w:shd w:val="clear" w:color="auto" w:fill="0E2841" w:themeFill="text2"/>
            <w:vAlign w:val="center"/>
          </w:tcPr>
          <w:p w14:paraId="54D6977F" w14:textId="145EAE50" w:rsidR="00EE332E" w:rsidRPr="007B5B12" w:rsidRDefault="00EE332E" w:rsidP="00EE332E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7B5B12">
              <w:rPr>
                <w:b/>
                <w:bCs/>
                <w:color w:val="FFFFFF" w:themeColor="background1"/>
                <w:lang w:val="en-US"/>
              </w:rPr>
              <w:t>2200</w:t>
            </w:r>
          </w:p>
        </w:tc>
      </w:tr>
      <w:tr w:rsidR="00EE332E" w14:paraId="49C1B97A" w14:textId="477EC49E" w:rsidTr="56F95CC2">
        <w:trPr>
          <w:trHeight w:val="422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67EEC3E6" w14:textId="16DD0F90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31 Mar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DDE349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0950748" w14:textId="57BAB2CC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045415A" w14:textId="7556A93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BE8FEA1" w14:textId="18A6A3EF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47D0D4E" w14:textId="4BEBD28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C532372" w14:textId="30F8628E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C742042" w14:textId="79653FF2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E06634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61BC32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1AB4F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59E37A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C9270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CEA339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FCA2D1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A30307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BFCA5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549C74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1F492E78" w14:textId="5A6FB002" w:rsidTr="56F95CC2">
        <w:trPr>
          <w:trHeight w:val="428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27F569AB" w14:textId="5398D787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28 Apr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CE391A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1566C10" w14:textId="43E9AF70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B7C597C" w14:textId="76FC2AF5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C81C25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9084FD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0ECE48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EEC4167" w14:textId="5C83A20E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895D2C6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6C3E546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43F851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3E2D62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03F1CA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03AA47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4C2FC8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75ECED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B30EEE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9C0312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5AAB3574" w14:textId="2D2AFC70" w:rsidTr="56F95CC2">
        <w:trPr>
          <w:trHeight w:val="42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55886777" w14:textId="662CCAD9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30 Apr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CF6311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BC56E82" w14:textId="4308FFF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02D4B84" w14:textId="4B4FEC5C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4B6DC13" w14:textId="542B728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625859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83B7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881DC27" w14:textId="5B07E908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8E77AF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36440E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81B819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24842D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93843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E82CE8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B3A355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31DF14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EBED98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52328E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428AEA05" w14:textId="10E52C6B" w:rsidTr="56F95CC2">
        <w:trPr>
          <w:trHeight w:val="412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752E8C30" w14:textId="2FA9A37D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01 May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5C5009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1B4F4D4" w14:textId="21D51DC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6213D89" w14:textId="07E41D62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442866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72B5B9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C23F86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565637A" w14:textId="2D24141A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DA6454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EBD1F6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86A34A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D7348F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AC39C4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D4E1FA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92088A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0266F3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856BF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2E5BA1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3DF2604A" w14:textId="02201D09" w:rsidTr="56F95CC2">
        <w:trPr>
          <w:trHeight w:val="418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6640AA1D" w14:textId="17C3399C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 xml:space="preserve">05 May 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CB14B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EE7A0AD" w14:textId="5547F405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70BFD03" w14:textId="44693F3B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1F65913" w14:textId="5B21442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2C3E07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F1D0C0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F879977" w14:textId="6AFE0BF1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017285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373BF1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A75B5C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0CABF0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D0EE78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FD4EF4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6EB2F7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7897B9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0573E0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06833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5356E8A6" w14:textId="05E59202" w:rsidTr="56F95CC2">
        <w:trPr>
          <w:trHeight w:val="268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1664CC01" w14:textId="5FC5E926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06 May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3F3030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CC7F405" w14:textId="263FE79B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DE91A70" w14:textId="7CA4E691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A8247D" w14:textId="5D2E50E5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78C952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B935FC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7437094" w14:textId="0863E6A1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42D56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C0293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E1C50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5519A5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69A661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C4BC84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24EA3D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DF0E9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E3B487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31F0ED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715A3FDC" w14:textId="6989768B" w:rsidTr="56F95CC2">
        <w:trPr>
          <w:trHeight w:val="386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4827FABA" w14:textId="67771AE5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 xml:space="preserve">12 May 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0CA83E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43399C0" w14:textId="54E243B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A9E2A40" w14:textId="074CE49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0C7A85F" w14:textId="2BE9C97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6933D8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82ED40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9ABFE91" w14:textId="5FCEB62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651E60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EF377B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4445A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F31DF6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7545F4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AD870E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C6F16C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CCA464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6F71E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9598E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6662360C" w14:textId="5B187B30" w:rsidTr="56F95CC2">
        <w:trPr>
          <w:trHeight w:val="278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2E50C492" w14:textId="4B2CF554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 xml:space="preserve">13 May 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B91F35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3277A6" w14:textId="42E2FA4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0250A21" w14:textId="18A84F0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80239E7" w14:textId="0BECCC90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874294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07FAE8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B61B47C" w14:textId="5789E76A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E55CB6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C68AD1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6C45B0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5E55DC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B4AAE1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B06C28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D6100F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D6EFAB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95296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53AB80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00591A34" w14:textId="48B2CB58" w:rsidTr="56F95CC2">
        <w:trPr>
          <w:trHeight w:val="281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60C05E32" w14:textId="2F428F6C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22 May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EEA9D5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9A247FB" w14:textId="16705DF2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1B01EF6" w14:textId="6FD0D82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CA06E6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1B73CC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B6A5C4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A2ADD3" w14:textId="1D57C69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4F35F3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79828C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36140C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4FF982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C7D7D18" w14:textId="3A00C501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534C288" w14:textId="291AB63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417B9D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D405BA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90999A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E2FD0E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79C788E6" w14:textId="5B6DF0E7" w:rsidTr="56F95CC2">
        <w:trPr>
          <w:trHeight w:val="322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754EF1B6" w14:textId="07B64BD1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23 May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09BD57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5A2D19" w14:textId="00CCAB35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F80E855" w14:textId="46D0BA3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F5DCCF5" w14:textId="50849F08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C8CC92B" w14:textId="0AD5CD0D" w:rsidR="00EE332E" w:rsidRDefault="007B5B12" w:rsidP="00F146EA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0D180C8" w14:textId="472828B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00E3B42" w14:textId="4A621BCE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D04152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0ABC87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9365486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455639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ADB23B9" w14:textId="6AAEC8C6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3F6580F" w14:textId="4E593B08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C9D07F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F48A59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105778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3BFB69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6BD4190E" w14:textId="0CCCB58C" w:rsidTr="56F95CC2">
        <w:trPr>
          <w:trHeight w:val="351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76DBE05A" w14:textId="3430D19C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27 May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C3AE63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A9DA54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CD9F5D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0B95EF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27E3C7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547BEC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FE2ADA5" w14:textId="7046556A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62C7C1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3A06C0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C5CDF7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1F5EEC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2D58574" w14:textId="503A795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46DB27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F638A4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8BC3E27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8A923E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45D648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64E35CD8" w14:textId="2DE71A8A" w:rsidTr="56F95CC2">
        <w:trPr>
          <w:trHeight w:val="392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42D225BF" w14:textId="5ECCFC1D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lastRenderedPageBreak/>
              <w:t>09 Jun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2FEED6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8E53F4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DBAA5D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C78474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D5233B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B5027D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5961E82" w14:textId="3C6E3766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B1D622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4C496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6A9450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6C99EAA" w14:textId="6E4E2432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FD8D579" w14:textId="46CF7C56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C824426" w14:textId="20E1D7EB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C7D1A53" w14:textId="132522B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667EF04" w14:textId="12B0D5B7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C4958E0" w14:textId="2503992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5F1E525" w14:textId="644C8AAA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</w:tr>
      <w:tr w:rsidR="00EE332E" w14:paraId="71DECF05" w14:textId="7BF07B14" w:rsidTr="56F95CC2">
        <w:trPr>
          <w:trHeight w:val="33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016DB1A6" w14:textId="0CC40792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 xml:space="preserve">10 Jun 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844E559" w14:textId="6770873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61F8271" w14:textId="62FFC1DC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1DBF8B2" w14:textId="3FBA935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EE0C817" w14:textId="73B29AA9" w:rsidR="00EE332E" w:rsidRDefault="007B5B12" w:rsidP="007B5B12">
            <w:pPr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068E4E9" w14:textId="25E4387C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F3E1A35" w14:textId="3F57C6E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3228E38" w14:textId="2575C423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FB6D070" w14:textId="31F24C1B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3672736" w14:textId="375E760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7582A3E" w14:textId="3DE30306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C596E6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DEC619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069D733" w14:textId="48F7C928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771691C" w14:textId="64ECE469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4DA501B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6400A7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3AEA8C6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6CECBDE1" w14:textId="6E8D8D2B" w:rsidTr="56F95CC2">
        <w:trPr>
          <w:trHeight w:val="383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0BB8F7D1" w14:textId="31AEE296" w:rsidR="00EE332E" w:rsidRPr="00EE332E" w:rsidRDefault="00EE332E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>12 Jun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207D04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0CE65A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1F5990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BBE09A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CA42E04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FBD077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1862086" w14:textId="1C8043FD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19AA30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46DF28D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8FEFA58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8D6C3C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220AF63" w14:textId="6F038B06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AF52E80" w14:textId="75F9612F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B05AD8F" w14:textId="7B123996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3DFFE3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32992A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76D9146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EE332E" w14:paraId="37FE56A2" w14:textId="516AFE93" w:rsidTr="56F95CC2">
        <w:trPr>
          <w:trHeight w:val="334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513D4212" w14:textId="2AB4F11B" w:rsidR="00EE332E" w:rsidRPr="00EE332E" w:rsidRDefault="00EE332E" w:rsidP="00EE332E">
            <w:pPr>
              <w:rPr>
                <w:b/>
                <w:bCs/>
                <w:lang w:val="en-US"/>
              </w:rPr>
            </w:pPr>
            <w:r w:rsidRPr="00EE332E">
              <w:rPr>
                <w:b/>
                <w:bCs/>
                <w:sz w:val="22"/>
                <w:szCs w:val="22"/>
                <w:lang w:val="en-US"/>
              </w:rPr>
              <w:t xml:space="preserve">14 Jun 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61C9B8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286A472" w14:textId="053836E4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25F5135" w14:textId="2823B76F" w:rsidR="00EE332E" w:rsidRDefault="007B5B12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DBAFCA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97C5FF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E9DFFCC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37996B7" w14:textId="11D54AA9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A97AF1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825D40F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E452C33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EBD77F9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5B03DF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545CA2E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6A08F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BE61BA1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5BEE905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0B52692" w14:textId="77777777" w:rsidR="00EE332E" w:rsidRDefault="00EE332E" w:rsidP="00EE332E">
            <w:pPr>
              <w:jc w:val="center"/>
              <w:rPr>
                <w:lang w:val="en-US"/>
              </w:rPr>
            </w:pPr>
          </w:p>
        </w:tc>
      </w:tr>
      <w:tr w:rsidR="00632547" w14:paraId="67B52D03" w14:textId="77777777" w:rsidTr="56F95CC2">
        <w:trPr>
          <w:trHeight w:val="334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6C2D0B38" w14:textId="1DB9C72B" w:rsidR="00632547" w:rsidRPr="00EE332E" w:rsidRDefault="00632547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25 Jun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7144C65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0C38BA6" w14:textId="3E92926F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8D10152" w14:textId="180878AE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52C9277" w14:textId="180A6236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9FB9ED9" w14:textId="61667188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509A67A" w14:textId="321E45EC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E446047" w14:textId="4E6D4E91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02E41FD" w14:textId="526BF6BA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9A6313E" w14:textId="12E5268C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7BC096A" w14:textId="7C048EB0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3C204F1" w14:textId="55E3013A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447ECC" w14:textId="00B301B0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FC12B81" w14:textId="6E547AD3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0AED412" w14:textId="39F8F235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E0A9913" w14:textId="1E709C85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79F1BE8" w14:textId="613155CF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FE815A" w14:textId="3CB5C895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</w:tr>
      <w:tr w:rsidR="00632547" w14:paraId="36AC158D" w14:textId="77777777" w:rsidTr="56F95CC2">
        <w:trPr>
          <w:trHeight w:val="334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2C8CCBB2" w14:textId="55F6891E" w:rsidR="00632547" w:rsidRPr="00EE332E" w:rsidRDefault="00632547" w:rsidP="00EE332E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26 Jun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06F2BF4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3F603A3" w14:textId="24DCC290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FF64F70" w14:textId="4420DE43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75289FA" w14:textId="3BFB82E9" w:rsidR="00632547" w:rsidRDefault="00632547" w:rsidP="00EE332E">
            <w:pPr>
              <w:jc w:val="center"/>
              <w:rPr>
                <w:lang w:val="en-US"/>
              </w:rPr>
            </w:pPr>
            <w:r>
              <w:rPr>
                <w:rFonts w:ascii="Wingdings" w:eastAsia="Wingdings" w:hAnsi="Wingdings" w:cs="Wingdings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4841343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9E3CA34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2D11711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A6EA97D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68F0BC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EE82B59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BD3C103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5A0551A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2ED8517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177123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75C24E1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4FFAB6C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F602659" w14:textId="77777777" w:rsidR="00632547" w:rsidRDefault="00632547" w:rsidP="00EE332E">
            <w:pPr>
              <w:jc w:val="center"/>
              <w:rPr>
                <w:lang w:val="en-US"/>
              </w:rPr>
            </w:pPr>
          </w:p>
        </w:tc>
      </w:tr>
      <w:tr w:rsidR="56F95CC2" w14:paraId="422D1A94" w14:textId="77777777" w:rsidTr="56F95CC2">
        <w:trPr>
          <w:trHeight w:val="30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5B1C64FF" w14:textId="1C07B8DE" w:rsidR="5D5FEB0F" w:rsidRDefault="5D5FEB0F" w:rsidP="56F95CC2">
            <w:pPr>
              <w:rPr>
                <w:b/>
                <w:bCs/>
                <w:sz w:val="22"/>
                <w:szCs w:val="22"/>
                <w:lang w:val="en-US"/>
              </w:rPr>
            </w:pPr>
            <w:r w:rsidRPr="56F95CC2">
              <w:rPr>
                <w:b/>
                <w:bCs/>
                <w:sz w:val="22"/>
                <w:szCs w:val="22"/>
                <w:lang w:val="en-US"/>
              </w:rPr>
              <w:t>01 Jul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02CF553" w14:textId="19B85931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D89B361" w14:textId="2EA6DEA8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000FD1" w14:textId="350A1CBD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A174177" w14:textId="591A31E4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7D8E7E7" w14:textId="0903E03D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867D497" w14:textId="351268F3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2AB7C9E" w14:textId="5E956521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EB8E762" w14:textId="68E483BC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0A43A02" w14:textId="34D4E32D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33C116D" w14:textId="1F84013C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42F7455" w14:textId="61CB1AAA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CE7052F" w14:textId="6DAF7437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EA04C53" w14:textId="245F9CC0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F2E505D" w14:textId="01702E18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7B71593" w14:textId="0DFF498A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B941130" w14:textId="3C8F294D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EF1EFC7" w14:textId="1240099C" w:rsidR="56F95CC2" w:rsidRDefault="56F95CC2" w:rsidP="56F95CC2">
            <w:pPr>
              <w:jc w:val="center"/>
              <w:rPr>
                <w:lang w:val="en-US"/>
              </w:rPr>
            </w:pPr>
          </w:p>
        </w:tc>
      </w:tr>
      <w:tr w:rsidR="56F95CC2" w14:paraId="66AB8596" w14:textId="77777777" w:rsidTr="56F95CC2">
        <w:trPr>
          <w:trHeight w:val="30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3839849D" w14:textId="6275D0B9" w:rsidR="5D5FEB0F" w:rsidRDefault="5D5FEB0F" w:rsidP="56F95CC2">
            <w:pPr>
              <w:rPr>
                <w:b/>
                <w:bCs/>
                <w:sz w:val="22"/>
                <w:szCs w:val="22"/>
                <w:lang w:val="en-US"/>
              </w:rPr>
            </w:pPr>
            <w:r w:rsidRPr="56F95CC2">
              <w:rPr>
                <w:b/>
                <w:bCs/>
                <w:sz w:val="22"/>
                <w:szCs w:val="22"/>
                <w:lang w:val="en-US"/>
              </w:rPr>
              <w:t>02 Jul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3BB302F" w14:textId="0E08AEA9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9196089" w14:textId="05B5A55A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F4AFBD4" w14:textId="77F9CBA3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921A17A" w14:textId="6462D03A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EB215EB" w14:textId="3FE60DAF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F383024" w14:textId="7D654499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2747B23" w14:textId="4376E7C0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5C69988" w14:textId="7150597D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EB24F8B" w14:textId="31C776BF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3D66CCA" w14:textId="455631C5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B427B85" w14:textId="785D220D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65EB305" w14:textId="2EE3EEBC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A42F1CF" w14:textId="7E878214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6608DD9" w14:textId="06D21E95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113C8BB" w14:textId="51D8F242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6D8FC8B" w14:textId="06EA7ACC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227D30F" w14:textId="5005927A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</w:tr>
      <w:tr w:rsidR="56F95CC2" w14:paraId="6D7525EF" w14:textId="77777777" w:rsidTr="56F95CC2">
        <w:trPr>
          <w:trHeight w:val="30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15B0FE3B" w14:textId="35C15FC1" w:rsidR="5D5FEB0F" w:rsidRDefault="5D5FEB0F" w:rsidP="56F95CC2">
            <w:pPr>
              <w:rPr>
                <w:b/>
                <w:bCs/>
                <w:sz w:val="22"/>
                <w:szCs w:val="22"/>
                <w:lang w:val="en-US"/>
              </w:rPr>
            </w:pPr>
            <w:r w:rsidRPr="56F95CC2">
              <w:rPr>
                <w:b/>
                <w:bCs/>
                <w:sz w:val="22"/>
                <w:szCs w:val="22"/>
                <w:lang w:val="en-US"/>
              </w:rPr>
              <w:t>03 Jul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468A487" w14:textId="634C1041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D35572F" w14:textId="7848A0FA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21455B7" w14:textId="26CEF7D8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F87D759" w14:textId="27B79994" w:rsidR="5D5FEB0F" w:rsidRDefault="5D5FEB0F" w:rsidP="56F95CC2">
            <w:pPr>
              <w:jc w:val="center"/>
              <w:rPr>
                <w:rFonts w:ascii="Wingdings" w:eastAsia="Wingdings" w:hAnsi="Wingdings" w:cs="Wingding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E2BA974" w14:textId="379ACCA4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2A3FC08" w14:textId="31EEB583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39A7784" w14:textId="7F257443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CDF7B4D" w14:textId="5D7E5C95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687E046" w14:textId="40AC55CF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E4E8A5D" w14:textId="1A0C2479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B3D6C08" w14:textId="16EE84A1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E811301" w14:textId="6AF85DBB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911110" w14:textId="74F26284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61E09D8" w14:textId="54CF593F" w:rsidR="5D5FEB0F" w:rsidRDefault="5D5FEB0F" w:rsidP="56F95CC2">
            <w:pPr>
              <w:jc w:val="center"/>
              <w:rPr>
                <w:rFonts w:ascii="Aptos" w:eastAsia="Aptos" w:hAnsi="Aptos" w:cs="Aptos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3BF793F" w14:textId="1207C7A4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1CDC78E" w14:textId="61E5EE6B" w:rsidR="56F95CC2" w:rsidRDefault="56F95CC2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1D74F3EC" w14:textId="041A6521" w:rsidR="56F95CC2" w:rsidRDefault="56F95CC2" w:rsidP="56F95CC2">
            <w:pPr>
              <w:jc w:val="center"/>
              <w:rPr>
                <w:lang w:val="en-US"/>
              </w:rPr>
            </w:pPr>
          </w:p>
        </w:tc>
      </w:tr>
      <w:tr w:rsidR="00165FF1" w14:paraId="424D937E" w14:textId="77777777" w:rsidTr="56F95CC2">
        <w:trPr>
          <w:trHeight w:val="300"/>
        </w:trPr>
        <w:tc>
          <w:tcPr>
            <w:tcW w:w="956" w:type="dxa"/>
            <w:shd w:val="clear" w:color="auto" w:fill="DAE9F7" w:themeFill="text2" w:themeFillTint="1A"/>
            <w:vAlign w:val="center"/>
          </w:tcPr>
          <w:p w14:paraId="464C4FD1" w14:textId="2B1E1A4E" w:rsidR="00165FF1" w:rsidRPr="56F95CC2" w:rsidRDefault="00165FF1" w:rsidP="56F95CC2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11 Jul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89EF0AB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483D7F8" w14:textId="0C8872FD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510104B5" w14:textId="6405BE9C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F1E75C3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E9883CB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C04E74C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32A45AB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7BFA316" w14:textId="77777777" w:rsidR="00165FF1" w:rsidRPr="56F95CC2" w:rsidRDefault="00165FF1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DE06766" w14:textId="425AFE4D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64EB76D0" w14:textId="5A76E0EE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383A03B2" w14:textId="295A480B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4ACA05A" w14:textId="12E5CD5A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D906AA0" w14:textId="581110BA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78572C00" w14:textId="1FC34DC1" w:rsidR="00165FF1" w:rsidRPr="56F95CC2" w:rsidRDefault="0075123C" w:rsidP="56F95CC2">
            <w:pPr>
              <w:jc w:val="center"/>
              <w:rPr>
                <w:rFonts w:ascii="Wingdings" w:eastAsia="Wingdings" w:hAnsi="Wingdings" w:cs="Wingdings"/>
                <w:color w:val="000000" w:themeColor="text1"/>
                <w:lang w:val="en-US"/>
              </w:rPr>
            </w:pPr>
            <w:r w:rsidRPr="56F95CC2">
              <w:rPr>
                <w:rFonts w:ascii="Wingdings" w:eastAsia="Wingdings" w:hAnsi="Wingdings" w:cs="Wingdings"/>
                <w:color w:val="000000" w:themeColor="text1"/>
                <w:lang w:val="en-US"/>
              </w:rPr>
              <w:t>ü</w:t>
            </w: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433FFED3" w14:textId="77777777" w:rsidR="00165FF1" w:rsidRDefault="00165FF1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091FC431" w14:textId="77777777" w:rsidR="00165FF1" w:rsidRDefault="00165FF1" w:rsidP="56F95CC2">
            <w:pPr>
              <w:jc w:val="center"/>
              <w:rPr>
                <w:lang w:val="en-US"/>
              </w:rPr>
            </w:pPr>
          </w:p>
        </w:tc>
        <w:tc>
          <w:tcPr>
            <w:tcW w:w="804" w:type="dxa"/>
            <w:shd w:val="clear" w:color="auto" w:fill="DAE9F7" w:themeFill="text2" w:themeFillTint="1A"/>
            <w:vAlign w:val="center"/>
          </w:tcPr>
          <w:p w14:paraId="22B62F9E" w14:textId="77777777" w:rsidR="00165FF1" w:rsidRDefault="00165FF1" w:rsidP="56F95CC2">
            <w:pPr>
              <w:jc w:val="center"/>
              <w:rPr>
                <w:lang w:val="en-US"/>
              </w:rPr>
            </w:pPr>
          </w:p>
        </w:tc>
      </w:tr>
    </w:tbl>
    <w:p w14:paraId="191B323C" w14:textId="77777777" w:rsidR="007B5B12" w:rsidRDefault="007B5B12">
      <w:pPr>
        <w:rPr>
          <w:i/>
          <w:iCs/>
          <w:lang w:val="en-US"/>
        </w:rPr>
      </w:pPr>
    </w:p>
    <w:p w14:paraId="00BBE719" w14:textId="51132D87" w:rsidR="00F01B75" w:rsidRDefault="00F01B75" w:rsidP="56F95CC2">
      <w:pPr>
        <w:rPr>
          <w:i/>
          <w:iCs/>
          <w:lang w:val="en-US"/>
        </w:rPr>
      </w:pPr>
      <w:r w:rsidRPr="56F95CC2">
        <w:rPr>
          <w:i/>
          <w:iCs/>
          <w:lang w:val="en-US"/>
        </w:rPr>
        <w:t>Latest da</w:t>
      </w:r>
      <w:r w:rsidR="00EE332E" w:rsidRPr="56F95CC2">
        <w:rPr>
          <w:i/>
          <w:iCs/>
          <w:lang w:val="en-US"/>
        </w:rPr>
        <w:t xml:space="preserve">y of operation </w:t>
      </w:r>
      <w:r w:rsidRPr="56F95CC2">
        <w:rPr>
          <w:i/>
          <w:iCs/>
          <w:lang w:val="en-US"/>
        </w:rPr>
        <w:t xml:space="preserve">reviewed: </w:t>
      </w:r>
      <w:r w:rsidR="0075123C">
        <w:rPr>
          <w:i/>
          <w:iCs/>
          <w:lang w:val="en-US"/>
        </w:rPr>
        <w:t>13 July 2025</w:t>
      </w:r>
    </w:p>
    <w:p w14:paraId="419CE873" w14:textId="77777777" w:rsidR="007B5B12" w:rsidRDefault="007B5B12" w:rsidP="007B5B12">
      <w:pPr>
        <w:jc w:val="center"/>
        <w:rPr>
          <w:i/>
          <w:iCs/>
          <w:lang w:val="en-US"/>
        </w:rPr>
      </w:pPr>
    </w:p>
    <w:p w14:paraId="73BF2F53" w14:textId="77777777" w:rsidR="007B5B12" w:rsidRPr="0097393B" w:rsidRDefault="007B5B12" w:rsidP="007B5B12">
      <w:pPr>
        <w:jc w:val="center"/>
        <w:rPr>
          <w:b/>
          <w:bCs/>
          <w:lang w:val="en-US"/>
        </w:rPr>
      </w:pPr>
      <w:r w:rsidRPr="0097393B">
        <w:rPr>
          <w:b/>
          <w:bCs/>
          <w:lang w:val="en-US"/>
        </w:rPr>
        <w:t xml:space="preserve">ANY DOMESTIC CARRIER SEEKING DISPENSATION FOR ANY SLOTS DURING THESE TIMES MUST SUBMIT AN APPLICATION BY EMAILING </w:t>
      </w:r>
      <w:hyperlink r:id="rId5" w:history="1">
        <w:r w:rsidRPr="0097393B">
          <w:rPr>
            <w:rStyle w:val="Hyperlink"/>
            <w:b/>
            <w:bCs/>
            <w:lang w:val="en-US"/>
          </w:rPr>
          <w:t>Syd@acl-international.com</w:t>
        </w:r>
      </w:hyperlink>
    </w:p>
    <w:p w14:paraId="5D4323BF" w14:textId="77777777" w:rsidR="007B5B12" w:rsidRPr="00EE332E" w:rsidRDefault="007B5B12">
      <w:pPr>
        <w:rPr>
          <w:i/>
          <w:iCs/>
          <w:lang w:val="en-US"/>
        </w:rPr>
      </w:pPr>
    </w:p>
    <w:sectPr w:rsidR="007B5B12" w:rsidRPr="00EE332E" w:rsidSect="00EE33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85"/>
    <w:rsid w:val="00165FF1"/>
    <w:rsid w:val="002A397C"/>
    <w:rsid w:val="00632547"/>
    <w:rsid w:val="00653361"/>
    <w:rsid w:val="0075123C"/>
    <w:rsid w:val="007B5B12"/>
    <w:rsid w:val="00850995"/>
    <w:rsid w:val="008513D4"/>
    <w:rsid w:val="0097393B"/>
    <w:rsid w:val="009F3396"/>
    <w:rsid w:val="00A1578E"/>
    <w:rsid w:val="00C41589"/>
    <w:rsid w:val="00C910CC"/>
    <w:rsid w:val="00D16D85"/>
    <w:rsid w:val="00E25419"/>
    <w:rsid w:val="00E54838"/>
    <w:rsid w:val="00E751E6"/>
    <w:rsid w:val="00EE332E"/>
    <w:rsid w:val="00F01B75"/>
    <w:rsid w:val="00F146EA"/>
    <w:rsid w:val="00FB4F2C"/>
    <w:rsid w:val="080DF2DC"/>
    <w:rsid w:val="086D7D10"/>
    <w:rsid w:val="121D28E6"/>
    <w:rsid w:val="56F95CC2"/>
    <w:rsid w:val="56FD56A1"/>
    <w:rsid w:val="5D5FEB0F"/>
    <w:rsid w:val="7E6ED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D769"/>
  <w15:chartTrackingRefBased/>
  <w15:docId w15:val="{CA8A67E4-CAB7-4462-B3F7-B5875E0F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D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D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D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D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D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09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99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01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yd@acl-internationa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Sharrock</dc:creator>
  <cp:keywords/>
  <dc:description/>
  <cp:lastModifiedBy>Ben Sharrock</cp:lastModifiedBy>
  <cp:revision>6</cp:revision>
  <dcterms:created xsi:type="dcterms:W3CDTF">2025-07-04T04:18:00Z</dcterms:created>
  <dcterms:modified xsi:type="dcterms:W3CDTF">2025-07-18T04:09:00Z</dcterms:modified>
</cp:coreProperties>
</file>